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DA7B70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421E0D">
        <w:rPr>
          <w:rStyle w:val="FontStyle39"/>
          <w:rFonts w:ascii="Arial Narrow" w:hAnsi="Arial Narrow" w:cs="Arial"/>
          <w:bCs/>
          <w:sz w:val="20"/>
          <w:szCs w:val="22"/>
        </w:rPr>
        <w:t>1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084254" w:rsidRPr="004476E6" w:rsidRDefault="00D257A5" w:rsidP="00D257A5">
      <w:pPr>
        <w:jc w:val="center"/>
        <w:rPr>
          <w:rFonts w:ascii="Arial Narrow" w:hAnsi="Arial Narrow"/>
          <w:b/>
        </w:rPr>
      </w:pPr>
      <w:r w:rsidRPr="004476E6">
        <w:rPr>
          <w:rFonts w:ascii="Arial Narrow" w:hAnsi="Arial Narrow"/>
          <w:b/>
        </w:rPr>
        <w:t xml:space="preserve">Modernizace a obnova přístrojového vybavení traumatologických center </w:t>
      </w:r>
    </w:p>
    <w:p w:rsidR="00D257A5" w:rsidRPr="00D257A5" w:rsidRDefault="00D257A5" w:rsidP="00D257A5">
      <w:pPr>
        <w:jc w:val="center"/>
        <w:rPr>
          <w:rFonts w:ascii="Arial Narrow" w:hAnsi="Arial Narrow" w:cs="Arial"/>
          <w:b/>
        </w:rPr>
      </w:pPr>
      <w:r w:rsidRPr="004476E6">
        <w:rPr>
          <w:rFonts w:ascii="Arial Narrow" w:hAnsi="Arial Narrow"/>
          <w:b/>
        </w:rPr>
        <w:t>K</w:t>
      </w:r>
      <w:r w:rsidR="00084254" w:rsidRPr="004476E6">
        <w:rPr>
          <w:rFonts w:ascii="Arial Narrow" w:hAnsi="Arial Narrow"/>
          <w:b/>
        </w:rPr>
        <w:t>rajské zdravotní</w:t>
      </w:r>
      <w:r w:rsidRPr="004476E6">
        <w:rPr>
          <w:rFonts w:ascii="Arial Narrow" w:hAnsi="Arial Narrow"/>
          <w:b/>
        </w:rPr>
        <w:t xml:space="preserve">, a. </w:t>
      </w:r>
      <w:proofErr w:type="gramStart"/>
      <w:r w:rsidRPr="004476E6">
        <w:rPr>
          <w:rFonts w:ascii="Arial Narrow" w:hAnsi="Arial Narrow"/>
          <w:b/>
        </w:rPr>
        <w:t>s.</w:t>
      </w:r>
      <w:r w:rsidRPr="004476E6">
        <w:rPr>
          <w:rFonts w:ascii="Arial Narrow" w:hAnsi="Arial Narrow" w:cs="Arial"/>
          <w:b/>
        </w:rPr>
        <w:t xml:space="preserve"> </w:t>
      </w:r>
      <w:r w:rsidR="004476E6" w:rsidRPr="004476E6">
        <w:rPr>
          <w:rFonts w:ascii="Arial Narrow" w:hAnsi="Arial Narrow" w:cs="Arial"/>
          <w:b/>
        </w:rPr>
        <w:t xml:space="preserve"> – opakovaná</w:t>
      </w:r>
      <w:proofErr w:type="gramEnd"/>
      <w:r w:rsidR="004476E6" w:rsidRPr="004476E6">
        <w:rPr>
          <w:rFonts w:ascii="Arial Narrow" w:hAnsi="Arial Narrow" w:cs="Arial"/>
          <w:b/>
        </w:rPr>
        <w:t xml:space="preserve">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</w:t>
      </w:r>
      <w:r w:rsidR="00421E0D">
        <w:rPr>
          <w:rFonts w:ascii="Arial Narrow" w:hAnsi="Arial Narrow" w:cs="Calibri"/>
          <w:bCs/>
        </w:rPr>
        <w:t>i</w:t>
      </w:r>
      <w:r w:rsidRPr="000A57A9">
        <w:rPr>
          <w:rFonts w:ascii="Arial Narrow" w:hAnsi="Arial Narrow" w:cs="Calibri"/>
          <w:bCs/>
        </w:rPr>
        <w:t xml:space="preserve"> VZ:</w:t>
      </w:r>
    </w:p>
    <w:p w:rsidR="00012305" w:rsidRDefault="00D11A82" w:rsidP="00D11A82">
      <w:pPr>
        <w:spacing w:after="240"/>
        <w:ind w:left="142" w:hanging="74"/>
        <w:jc w:val="center"/>
        <w:rPr>
          <w:rFonts w:ascii="Arial Narrow" w:hAnsi="Arial Narrow" w:cs="Helvetica"/>
          <w:b/>
        </w:rPr>
      </w:pPr>
      <w:r w:rsidRPr="007D4545">
        <w:rPr>
          <w:rFonts w:ascii="Arial Narrow" w:hAnsi="Arial Narrow" w:cs="Calibri"/>
          <w:b/>
          <w:bCs/>
        </w:rPr>
        <w:t xml:space="preserve">Část VZ č. </w:t>
      </w:r>
      <w:r w:rsidR="00421E0D">
        <w:rPr>
          <w:rFonts w:ascii="Arial Narrow" w:hAnsi="Arial Narrow" w:cs="Calibri"/>
          <w:b/>
          <w:bCs/>
        </w:rPr>
        <w:t>1</w:t>
      </w:r>
      <w:r w:rsidR="00963827" w:rsidRPr="007D4545">
        <w:rPr>
          <w:rFonts w:ascii="Arial Narrow" w:hAnsi="Arial Narrow" w:cs="Calibri"/>
          <w:b/>
          <w:bCs/>
        </w:rPr>
        <w:t xml:space="preserve"> </w:t>
      </w:r>
      <w:r w:rsidRPr="007D4545">
        <w:rPr>
          <w:rFonts w:ascii="Arial Narrow" w:hAnsi="Arial Narrow" w:cs="Calibri"/>
          <w:b/>
          <w:bCs/>
        </w:rPr>
        <w:t xml:space="preserve">- </w:t>
      </w:r>
      <w:r w:rsidR="007D4545" w:rsidRPr="007D4545">
        <w:rPr>
          <w:rFonts w:ascii="Arial Narrow" w:hAnsi="Arial Narrow" w:cs="Helvetica"/>
          <w:b/>
        </w:rPr>
        <w:t xml:space="preserve">Operační stůl s výměnnými deskami a </w:t>
      </w:r>
      <w:proofErr w:type="spellStart"/>
      <w:r w:rsidR="007D4545" w:rsidRPr="007D4545">
        <w:rPr>
          <w:rFonts w:ascii="Arial Narrow" w:hAnsi="Arial Narrow" w:cs="Helvetica"/>
          <w:b/>
        </w:rPr>
        <w:t>akcesorii</w:t>
      </w:r>
      <w:proofErr w:type="spellEnd"/>
      <w:r w:rsidR="007D4545" w:rsidRPr="007D4545">
        <w:rPr>
          <w:rFonts w:ascii="Arial Narrow" w:hAnsi="Arial Narrow" w:cs="Helvetica"/>
          <w:b/>
        </w:rPr>
        <w:t xml:space="preserve"> (RTG transparentní) </w:t>
      </w:r>
    </w:p>
    <w:p w:rsidR="00D11A82" w:rsidRPr="00084254" w:rsidRDefault="007D4545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  <w:i/>
        </w:rPr>
      </w:pPr>
      <w:r w:rsidRPr="00084254">
        <w:rPr>
          <w:rFonts w:ascii="Arial Narrow" w:hAnsi="Arial Narrow" w:cs="Helvetica"/>
          <w:i/>
        </w:rPr>
        <w:t>(1 ks základna, 2 ks výměnné desky</w:t>
      </w:r>
      <w:r w:rsidR="00012305" w:rsidRPr="00084254">
        <w:rPr>
          <w:rFonts w:ascii="Arial Narrow" w:hAnsi="Arial Narrow" w:cs="Helvetica"/>
          <w:i/>
        </w:rPr>
        <w:t>)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D11A82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FB45A2" w:rsidRDefault="00D11A82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b/>
                <w:sz w:val="20"/>
                <w:szCs w:val="20"/>
              </w:rPr>
              <w:t>Krajská zdravotní, a.s.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FB45A2" w:rsidRDefault="00C51A87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5751E9">
              <w:rPr>
                <w:rFonts w:ascii="Arial Narrow" w:hAnsi="Arial Narrow" w:cs="Arial"/>
                <w:sz w:val="20"/>
                <w:szCs w:val="20"/>
              </w:rPr>
              <w:t xml:space="preserve">Sociální péče 3316/12A, </w:t>
            </w:r>
            <w:r>
              <w:rPr>
                <w:rFonts w:ascii="Arial Narrow" w:hAnsi="Arial Narrow" w:cs="Arial"/>
                <w:sz w:val="20"/>
                <w:szCs w:val="20"/>
              </w:rPr>
              <w:t>401 13 Ústí nad Labem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 w:rsidR="00E36D29"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D11A8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sz w:val="20"/>
                <w:szCs w:val="20"/>
              </w:rPr>
              <w:t>25488627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D11A8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sz w:val="20"/>
                <w:szCs w:val="20"/>
              </w:rPr>
              <w:t>Ing. Petr</w:t>
            </w:r>
            <w:r>
              <w:rPr>
                <w:rFonts w:ascii="Arial Narrow" w:hAnsi="Arial Narrow" w:cs="Calibri"/>
                <w:sz w:val="20"/>
                <w:szCs w:val="20"/>
              </w:rPr>
              <w:t>em</w:t>
            </w:r>
            <w:r w:rsidRPr="00FB45A2">
              <w:rPr>
                <w:rFonts w:ascii="Arial Narrow" w:hAnsi="Arial Narrow" w:cs="Calibri"/>
                <w:sz w:val="20"/>
                <w:szCs w:val="20"/>
              </w:rPr>
              <w:t xml:space="preserve"> Fial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ou, </w:t>
            </w:r>
            <w:r w:rsidR="004476E6">
              <w:rPr>
                <w:rFonts w:ascii="Arial Narrow" w:hAnsi="Arial Narrow" w:cs="Calibri"/>
                <w:sz w:val="20"/>
                <w:szCs w:val="20"/>
              </w:rPr>
              <w:t xml:space="preserve">generálním </w:t>
            </w:r>
            <w:r>
              <w:rPr>
                <w:rFonts w:ascii="Arial Narrow" w:hAnsi="Arial Narrow" w:cs="Calibri"/>
                <w:sz w:val="20"/>
                <w:szCs w:val="20"/>
              </w:rPr>
              <w:t>ředitelem společnosti</w:t>
            </w:r>
            <w:r w:rsidRPr="00FB45A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D11A8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sz w:val="20"/>
                <w:szCs w:val="20"/>
              </w:rPr>
              <w:t>+420 477 114 105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E541DF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D11A82" w:rsidRPr="00FB45A2">
                <w:rPr>
                  <w:rStyle w:val="Hypertextovodkaz"/>
                  <w:rFonts w:ascii="Arial Narrow" w:hAnsi="Arial Narrow" w:cs="Calibri"/>
                  <w:sz w:val="20"/>
                  <w:szCs w:val="20"/>
                </w:rPr>
                <w:t>sekretariat@kzcr.eu</w:t>
              </w:r>
            </w:hyperlink>
            <w:r w:rsidR="00D11A82" w:rsidRPr="00FB45A2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421E0D" w:rsidRDefault="00DA7B70" w:rsidP="004476E6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 w:rsidRPr="004476E6">
              <w:rPr>
                <w:rFonts w:ascii="Arial Narrow" w:hAnsi="Arial Narrow" w:cs="Arial"/>
                <w:sz w:val="20"/>
                <w:szCs w:val="20"/>
              </w:rPr>
              <w:t xml:space="preserve">Ing. </w:t>
            </w:r>
            <w:r w:rsidR="004476E6" w:rsidRPr="004476E6">
              <w:rPr>
                <w:rFonts w:ascii="Arial Narrow" w:hAnsi="Arial Narrow" w:cs="Arial"/>
                <w:sz w:val="20"/>
                <w:szCs w:val="20"/>
              </w:rPr>
              <w:t>Martinem Peterkou</w:t>
            </w:r>
          </w:p>
        </w:tc>
      </w:tr>
      <w:tr w:rsidR="00D11A82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2F3955" w:rsidRDefault="002F3955" w:rsidP="002F3955">
            <w:pPr>
              <w:spacing w:before="60" w:after="60"/>
              <w:ind w:left="34" w:firstLine="32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2F3955">
              <w:rPr>
                <w:rFonts w:ascii="Arial Narrow" w:hAnsi="Arial Narrow" w:cs="Arial"/>
                <w:sz w:val="20"/>
                <w:szCs w:val="20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Podává-li nabídku fyzická osoba, uvede v bodu </w:t>
      </w:r>
      <w:proofErr w:type="gramStart"/>
      <w:r w:rsidRPr="000331F1">
        <w:rPr>
          <w:rFonts w:ascii="Arial Narrow" w:hAnsi="Arial Narrow" w:cs="Calibri"/>
          <w:b/>
          <w:bCs/>
          <w:sz w:val="16"/>
          <w:szCs w:val="16"/>
        </w:rPr>
        <w:t>1.2. následující</w:t>
      </w:r>
      <w:proofErr w:type="gramEnd"/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Další uchazeč, </w:t>
      </w:r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podává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>–</w:t>
      </w:r>
      <w:proofErr w:type="spellStart"/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73"/>
        <w:gridCol w:w="709"/>
        <w:gridCol w:w="1190"/>
        <w:gridCol w:w="1362"/>
        <w:gridCol w:w="850"/>
        <w:gridCol w:w="1134"/>
        <w:gridCol w:w="1276"/>
      </w:tblGrid>
      <w:tr w:rsidR="00D11A82" w:rsidRPr="00012843" w:rsidTr="00D75998">
        <w:tc>
          <w:tcPr>
            <w:tcW w:w="2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D11A82" w:rsidRPr="00012843" w:rsidTr="00D75998">
        <w:trPr>
          <w:trHeight w:val="452"/>
        </w:trPr>
        <w:tc>
          <w:tcPr>
            <w:tcW w:w="2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98" w:rsidRDefault="00D11A82" w:rsidP="00D75998">
            <w:pPr>
              <w:pStyle w:val="Style31"/>
              <w:spacing w:before="60" w:after="60"/>
              <w:ind w:left="-2"/>
              <w:rPr>
                <w:rFonts w:ascii="Arial Narrow" w:hAnsi="Arial Narrow" w:cs="Helvetica"/>
                <w:b/>
                <w:sz w:val="20"/>
                <w:szCs w:val="20"/>
              </w:rPr>
            </w:pPr>
            <w:r w:rsidRPr="007A01A0">
              <w:rPr>
                <w:rFonts w:ascii="Arial Narrow" w:hAnsi="Arial Narrow" w:cs="Calibri"/>
                <w:b/>
                <w:bCs/>
                <w:sz w:val="20"/>
                <w:szCs w:val="20"/>
              </w:rPr>
              <w:t>Část VZ č</w:t>
            </w:r>
            <w:r w:rsidR="00CE32EA" w:rsidRPr="007A01A0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. </w:t>
            </w:r>
            <w:r w:rsidR="00392113">
              <w:rPr>
                <w:rFonts w:ascii="Arial Narrow" w:hAnsi="Arial Narrow" w:cs="Calibri"/>
                <w:b/>
                <w:bCs/>
                <w:sz w:val="20"/>
                <w:szCs w:val="20"/>
              </w:rPr>
              <w:t>1</w:t>
            </w:r>
            <w:bookmarkStart w:id="0" w:name="_GoBack"/>
            <w:bookmarkEnd w:id="0"/>
            <w:r w:rsidR="00D75998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- </w:t>
            </w:r>
            <w:r w:rsidR="007A01A0" w:rsidRPr="007A01A0">
              <w:rPr>
                <w:rFonts w:ascii="Arial Narrow" w:hAnsi="Arial Narrow" w:cs="Helvetica"/>
                <w:b/>
                <w:sz w:val="20"/>
                <w:szCs w:val="20"/>
              </w:rPr>
              <w:t xml:space="preserve">Operační stůl s výměnnými deskami a </w:t>
            </w:r>
            <w:proofErr w:type="spellStart"/>
            <w:r w:rsidR="007A01A0" w:rsidRPr="007A01A0">
              <w:rPr>
                <w:rFonts w:ascii="Arial Narrow" w:hAnsi="Arial Narrow" w:cs="Helvetica"/>
                <w:b/>
                <w:sz w:val="20"/>
                <w:szCs w:val="20"/>
              </w:rPr>
              <w:t>akcesorii</w:t>
            </w:r>
            <w:proofErr w:type="spellEnd"/>
            <w:r w:rsidR="007A01A0" w:rsidRPr="007A01A0">
              <w:rPr>
                <w:rFonts w:ascii="Arial Narrow" w:hAnsi="Arial Narrow" w:cs="Helvetica"/>
                <w:b/>
                <w:sz w:val="20"/>
                <w:szCs w:val="20"/>
              </w:rPr>
              <w:t xml:space="preserve"> (RTG transparentní) </w:t>
            </w:r>
          </w:p>
          <w:p w:rsidR="00D11A82" w:rsidRPr="00D75998" w:rsidRDefault="007A01A0" w:rsidP="00D75998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i/>
                <w:sz w:val="20"/>
                <w:szCs w:val="20"/>
              </w:rPr>
            </w:pPr>
            <w:r w:rsidRPr="00D75998">
              <w:rPr>
                <w:rFonts w:ascii="Arial Narrow" w:hAnsi="Arial Narrow" w:cs="Helvetica"/>
                <w:i/>
                <w:sz w:val="20"/>
                <w:szCs w:val="20"/>
              </w:rPr>
              <w:t>(1 ks základna, 2 ks výměnné desky</w:t>
            </w:r>
            <w:r w:rsidR="00D11A82" w:rsidRPr="00D75998">
              <w:rPr>
                <w:rFonts w:ascii="Arial Narrow" w:hAnsi="Arial Narrow" w:cs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7A01A0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lastRenderedPageBreak/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</w:t>
      </w:r>
      <w:proofErr w:type="gramStart"/>
      <w:r>
        <w:rPr>
          <w:rFonts w:ascii="Arial Narrow" w:hAnsi="Arial Narrow" w:cs="Calibri"/>
          <w:b/>
          <w:bCs/>
          <w:sz w:val="20"/>
          <w:szCs w:val="20"/>
        </w:rPr>
        <w:t xml:space="preserve">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1DF" w:rsidRDefault="00E541DF" w:rsidP="00D11A82">
      <w:pPr>
        <w:spacing w:before="0"/>
      </w:pPr>
      <w:r>
        <w:separator/>
      </w:r>
    </w:p>
  </w:endnote>
  <w:endnote w:type="continuationSeparator" w:id="0">
    <w:p w:rsidR="00E541DF" w:rsidRDefault="00E541DF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1DF" w:rsidRDefault="00E541DF" w:rsidP="00D11A82">
      <w:pPr>
        <w:spacing w:before="0"/>
      </w:pPr>
      <w:r>
        <w:separator/>
      </w:r>
    </w:p>
  </w:footnote>
  <w:footnote w:type="continuationSeparator" w:id="0">
    <w:p w:rsidR="00E541DF" w:rsidRDefault="00E541DF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12305"/>
    <w:rsid w:val="00084254"/>
    <w:rsid w:val="00154E87"/>
    <w:rsid w:val="002F3955"/>
    <w:rsid w:val="00301AEB"/>
    <w:rsid w:val="00392113"/>
    <w:rsid w:val="003A5F70"/>
    <w:rsid w:val="003B6EFB"/>
    <w:rsid w:val="00421E0D"/>
    <w:rsid w:val="004476E6"/>
    <w:rsid w:val="00545C78"/>
    <w:rsid w:val="007949B5"/>
    <w:rsid w:val="007A01A0"/>
    <w:rsid w:val="007D4545"/>
    <w:rsid w:val="00963827"/>
    <w:rsid w:val="00AF4096"/>
    <w:rsid w:val="00AF6819"/>
    <w:rsid w:val="00BC4A5E"/>
    <w:rsid w:val="00C51A87"/>
    <w:rsid w:val="00C64241"/>
    <w:rsid w:val="00CC2071"/>
    <w:rsid w:val="00CE32EA"/>
    <w:rsid w:val="00D11A82"/>
    <w:rsid w:val="00D257A5"/>
    <w:rsid w:val="00D264CC"/>
    <w:rsid w:val="00D75998"/>
    <w:rsid w:val="00DA7B70"/>
    <w:rsid w:val="00E36D29"/>
    <w:rsid w:val="00E541DF"/>
    <w:rsid w:val="00E94913"/>
    <w:rsid w:val="00EE4950"/>
    <w:rsid w:val="00F3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3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387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kucera</cp:lastModifiedBy>
  <cp:revision>8</cp:revision>
  <dcterms:created xsi:type="dcterms:W3CDTF">2015-06-01T07:34:00Z</dcterms:created>
  <dcterms:modified xsi:type="dcterms:W3CDTF">2015-06-25T07:15:00Z</dcterms:modified>
</cp:coreProperties>
</file>